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68E" w:rsidRDefault="008F168E" w:rsidP="006046AA">
      <w:pPr>
        <w:pStyle w:val="2"/>
        <w:shd w:val="clear" w:color="auto" w:fill="FAF9F1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Предварительная техническая информация</w:t>
      </w:r>
      <w:bookmarkStart w:id="0" w:name="_GoBack"/>
      <w:bookmarkEnd w:id="0"/>
    </w:p>
    <w:p w:rsidR="00364051" w:rsidRPr="006046AA" w:rsidRDefault="00364051" w:rsidP="006046AA">
      <w:pPr>
        <w:pStyle w:val="2"/>
        <w:shd w:val="clear" w:color="auto" w:fill="FAF9F1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046A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Место </w:t>
      </w:r>
      <w:proofErr w:type="gramStart"/>
      <w:r w:rsidRPr="006046A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проведения:</w:t>
      </w:r>
      <w:r w:rsidR="006046AA" w:rsidRPr="006046AA"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6046AA" w:rsidRPr="006046AA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32"/>
          <w:szCs w:val="32"/>
        </w:rPr>
        <w:t> "</w:t>
      </w:r>
      <w:proofErr w:type="spellStart"/>
      <w:proofErr w:type="gramEnd"/>
      <w:r w:rsidR="006046AA" w:rsidRPr="006046AA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32"/>
          <w:szCs w:val="32"/>
        </w:rPr>
        <w:t>Катыньский</w:t>
      </w:r>
      <w:proofErr w:type="spellEnd"/>
      <w:r w:rsidR="006046AA" w:rsidRPr="006046AA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32"/>
          <w:szCs w:val="32"/>
        </w:rPr>
        <w:t xml:space="preserve"> лес, север" п. Борок</w:t>
      </w:r>
      <w:r w:rsidRPr="006046A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</w:p>
    <w:p w:rsidR="006011FE" w:rsidRPr="00364051" w:rsidRDefault="006046AA" w:rsidP="00364051">
      <w:pPr>
        <w:pStyle w:val="a3"/>
        <w:ind w:left="0" w:right="139"/>
        <w:jc w:val="both"/>
        <w:rPr>
          <w:b/>
          <w:sz w:val="32"/>
        </w:rPr>
      </w:pPr>
      <w:r>
        <w:rPr>
          <w:b/>
          <w:sz w:val="32"/>
        </w:rPr>
        <w:t>Вид соревнований: кросс</w:t>
      </w:r>
      <w:r w:rsidRPr="006046AA">
        <w:rPr>
          <w:b/>
          <w:sz w:val="32"/>
        </w:rPr>
        <w:t xml:space="preserve"> </w:t>
      </w:r>
      <w:r>
        <w:rPr>
          <w:b/>
          <w:sz w:val="32"/>
        </w:rPr>
        <w:t>классика</w:t>
      </w:r>
      <w:r w:rsidR="00364051" w:rsidRPr="00364051">
        <w:rPr>
          <w:b/>
          <w:sz w:val="32"/>
        </w:rPr>
        <w:t>.</w:t>
      </w:r>
    </w:p>
    <w:p w:rsidR="00364051" w:rsidRDefault="006011FE" w:rsidP="006011FE">
      <w:pPr>
        <w:pStyle w:val="a3"/>
        <w:ind w:left="0" w:right="139"/>
        <w:jc w:val="both"/>
      </w:pPr>
      <w:r w:rsidRPr="006011FE">
        <w:rPr>
          <w:b/>
          <w:sz w:val="32"/>
        </w:rPr>
        <w:t>Местность:</w:t>
      </w:r>
      <w:r w:rsidRPr="006011FE">
        <w:rPr>
          <w:sz w:val="32"/>
        </w:rPr>
        <w:t xml:space="preserve"> </w:t>
      </w:r>
      <w:r>
        <w:t xml:space="preserve">среднепересеченная с </w:t>
      </w:r>
      <w:r>
        <w:t>ярко выраженными формами рельефа.</w:t>
      </w:r>
      <w:r>
        <w:t xml:space="preserve"> Лес </w:t>
      </w:r>
      <w:r>
        <w:t>преимущественно хвойный</w:t>
      </w:r>
      <w:r>
        <w:t xml:space="preserve">, </w:t>
      </w:r>
      <w:r>
        <w:t xml:space="preserve">местами присутствует подлесок, </w:t>
      </w:r>
      <w:r>
        <w:t>проходимость леса от хорошей до плохой, имеются небольшие участки поваленного леса. Грунт мягкий. Дорожная сеть развита хорошо</w:t>
      </w:r>
      <w:r>
        <w:t xml:space="preserve">. </w:t>
      </w:r>
      <w:r>
        <w:t>Крапива встречается.</w:t>
      </w:r>
    </w:p>
    <w:p w:rsidR="00EB0D7D" w:rsidRDefault="00EB0D7D" w:rsidP="006011FE">
      <w:pPr>
        <w:pStyle w:val="a3"/>
        <w:ind w:left="0" w:right="139"/>
        <w:jc w:val="both"/>
      </w:pPr>
      <w:r>
        <w:t>Особенности карты в больших площадных болотах корчи не указаны</w:t>
      </w:r>
    </w:p>
    <w:p w:rsidR="006011FE" w:rsidRDefault="006011FE" w:rsidP="006011FE">
      <w:pPr>
        <w:pStyle w:val="a3"/>
        <w:tabs>
          <w:tab w:val="left" w:pos="1872"/>
          <w:tab w:val="left" w:pos="3222"/>
          <w:tab w:val="left" w:pos="4617"/>
          <w:tab w:val="left" w:pos="6249"/>
          <w:tab w:val="left" w:pos="7455"/>
          <w:tab w:val="left" w:pos="8499"/>
          <w:tab w:val="left" w:pos="9372"/>
        </w:tabs>
        <w:ind w:left="0" w:right="140"/>
        <w:rPr>
          <w:color w:val="FF0000"/>
        </w:rPr>
      </w:pPr>
      <w:r>
        <w:rPr>
          <w:b/>
          <w:spacing w:val="-2"/>
        </w:rPr>
        <w:t>ОПАСНЫЕ</w:t>
      </w:r>
      <w:r>
        <w:rPr>
          <w:b/>
        </w:rPr>
        <w:tab/>
      </w:r>
      <w:r>
        <w:rPr>
          <w:b/>
          <w:spacing w:val="-2"/>
        </w:rPr>
        <w:t>МЕСТА:</w:t>
      </w:r>
      <w:r>
        <w:rPr>
          <w:b/>
        </w:rPr>
        <w:tab/>
      </w:r>
      <w:r>
        <w:rPr>
          <w:spacing w:val="-2"/>
        </w:rPr>
        <w:t>скользкие</w:t>
      </w:r>
      <w:r>
        <w:tab/>
      </w:r>
      <w:r>
        <w:rPr>
          <w:spacing w:val="-2"/>
        </w:rPr>
        <w:t>поваленные</w:t>
      </w:r>
      <w:r>
        <w:tab/>
      </w:r>
      <w:r>
        <w:rPr>
          <w:spacing w:val="-2"/>
        </w:rPr>
        <w:t>деревья,</w:t>
      </w:r>
      <w:r>
        <w:tab/>
      </w:r>
      <w:r>
        <w:rPr>
          <w:spacing w:val="-2"/>
        </w:rPr>
        <w:t>острые</w:t>
      </w:r>
      <w:r>
        <w:tab/>
      </w:r>
      <w:r>
        <w:rPr>
          <w:spacing w:val="-2"/>
        </w:rPr>
        <w:t>сучья</w:t>
      </w:r>
      <w:r>
        <w:t xml:space="preserve"> </w:t>
      </w:r>
      <w:r>
        <w:rPr>
          <w:spacing w:val="-2"/>
        </w:rPr>
        <w:t xml:space="preserve">деревьев, </w:t>
      </w:r>
      <w:r>
        <w:t xml:space="preserve">бытовой мусор, </w:t>
      </w:r>
      <w:r w:rsidRPr="006011FE">
        <w:rPr>
          <w:color w:val="FF0000"/>
        </w:rPr>
        <w:t>железная дорога</w:t>
      </w:r>
    </w:p>
    <w:p w:rsidR="00364051" w:rsidRDefault="00364051" w:rsidP="006011FE">
      <w:pPr>
        <w:pStyle w:val="a3"/>
        <w:tabs>
          <w:tab w:val="left" w:pos="1872"/>
          <w:tab w:val="left" w:pos="3222"/>
          <w:tab w:val="left" w:pos="4617"/>
          <w:tab w:val="left" w:pos="6249"/>
          <w:tab w:val="left" w:pos="7455"/>
          <w:tab w:val="left" w:pos="8499"/>
          <w:tab w:val="left" w:pos="9372"/>
        </w:tabs>
        <w:ind w:left="0" w:right="140"/>
        <w:rPr>
          <w:color w:val="FF0000"/>
        </w:rPr>
      </w:pPr>
      <w:r>
        <w:rPr>
          <w:color w:val="FF0000"/>
        </w:rPr>
        <w:t xml:space="preserve">ВНИМАНИЕ ПРЕОДАЛЕНИЕ ЖЕЛЕЗНОЙ ДОРОГИ ОСУЩЕСТВЛЯТЬ СТРОГО В ОБОЗНАЧЕНЫХ НА КАРТЕ МЕСТАХ, СОБОЙ ОНИ ПРЕДСТАВЛЯЮТ ПРОХОДЫ ПОД ЖЕЛЕЗНОЙ ДОРОЙ </w:t>
      </w:r>
    </w:p>
    <w:p w:rsidR="006011FE" w:rsidRDefault="00364051" w:rsidP="00EB0D7D">
      <w:pPr>
        <w:pStyle w:val="a3"/>
        <w:tabs>
          <w:tab w:val="left" w:pos="1872"/>
          <w:tab w:val="left" w:pos="3222"/>
          <w:tab w:val="left" w:pos="4617"/>
          <w:tab w:val="left" w:pos="6249"/>
          <w:tab w:val="left" w:pos="7455"/>
          <w:tab w:val="left" w:pos="8499"/>
          <w:tab w:val="left" w:pos="9372"/>
        </w:tabs>
        <w:ind w:left="0" w:right="140"/>
        <w:rPr>
          <w:noProof/>
          <w:lang w:eastAsia="ru-RU"/>
        </w:rPr>
      </w:pPr>
      <w:r>
        <w:rPr>
          <w:color w:val="FF0000"/>
        </w:rPr>
        <w:t>ПРИМЕР НА КАРТИНКЕ</w:t>
      </w:r>
      <w:r w:rsidR="00EB0D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B15CCA" wp14:editId="3101AB8D">
            <wp:extent cx="5940425" cy="2673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D" w:rsidRDefault="00EB0D7D" w:rsidP="00EB0D7D">
      <w:pPr>
        <w:pStyle w:val="a3"/>
        <w:tabs>
          <w:tab w:val="left" w:pos="1872"/>
          <w:tab w:val="left" w:pos="3222"/>
          <w:tab w:val="left" w:pos="4617"/>
          <w:tab w:val="left" w:pos="6249"/>
          <w:tab w:val="left" w:pos="7455"/>
          <w:tab w:val="left" w:pos="8499"/>
          <w:tab w:val="left" w:pos="9372"/>
        </w:tabs>
        <w:ind w:left="0" w:right="140"/>
        <w:rPr>
          <w:color w:val="FF0000"/>
        </w:rPr>
      </w:pPr>
    </w:p>
    <w:p w:rsidR="00EB0D7D" w:rsidRDefault="00EB0D7D" w:rsidP="00EB0D7D">
      <w:pPr>
        <w:pStyle w:val="a3"/>
        <w:tabs>
          <w:tab w:val="left" w:pos="1872"/>
          <w:tab w:val="left" w:pos="3222"/>
          <w:tab w:val="left" w:pos="4617"/>
          <w:tab w:val="left" w:pos="6249"/>
          <w:tab w:val="left" w:pos="7455"/>
          <w:tab w:val="left" w:pos="8499"/>
          <w:tab w:val="left" w:pos="9372"/>
        </w:tabs>
        <w:ind w:left="0" w:right="140"/>
        <w:rPr>
          <w:color w:val="000000" w:themeColor="text1"/>
        </w:rPr>
      </w:pPr>
      <w:r w:rsidRPr="008F168E">
        <w:rPr>
          <w:b/>
          <w:color w:val="000000" w:themeColor="text1"/>
          <w:sz w:val="32"/>
        </w:rPr>
        <w:t>Аварийный азимут:</w:t>
      </w:r>
      <w:r w:rsidRPr="008F168E">
        <w:rPr>
          <w:color w:val="000000" w:themeColor="text1"/>
          <w:sz w:val="32"/>
        </w:rPr>
        <w:t xml:space="preserve"> </w:t>
      </w:r>
      <w:r>
        <w:rPr>
          <w:color w:val="000000" w:themeColor="text1"/>
        </w:rPr>
        <w:t>180 до железной дороги, затем в сторону старта</w:t>
      </w:r>
    </w:p>
    <w:p w:rsidR="00EB0D7D" w:rsidRPr="008F168E" w:rsidRDefault="00EB0D7D" w:rsidP="00EB0D7D">
      <w:pPr>
        <w:pStyle w:val="a3"/>
        <w:tabs>
          <w:tab w:val="left" w:pos="1872"/>
          <w:tab w:val="left" w:pos="3222"/>
          <w:tab w:val="left" w:pos="4617"/>
          <w:tab w:val="left" w:pos="6249"/>
          <w:tab w:val="left" w:pos="7455"/>
          <w:tab w:val="left" w:pos="8499"/>
          <w:tab w:val="left" w:pos="9372"/>
        </w:tabs>
        <w:ind w:left="0" w:right="140"/>
        <w:rPr>
          <w:color w:val="000000" w:themeColor="text1"/>
        </w:rPr>
      </w:pPr>
      <w:r w:rsidRPr="008F168E">
        <w:rPr>
          <w:b/>
          <w:color w:val="000000" w:themeColor="text1"/>
          <w:sz w:val="32"/>
        </w:rPr>
        <w:t>Границы района:</w:t>
      </w:r>
      <w:r w:rsidRPr="008F168E">
        <w:rPr>
          <w:color w:val="000000" w:themeColor="text1"/>
          <w:sz w:val="32"/>
        </w:rPr>
        <w:t xml:space="preserve"> </w:t>
      </w:r>
      <w:r>
        <w:rPr>
          <w:color w:val="000000" w:themeColor="text1"/>
        </w:rPr>
        <w:t xml:space="preserve">Юг </w:t>
      </w:r>
      <w:r w:rsidR="008F168E">
        <w:rPr>
          <w:color w:val="000000" w:themeColor="text1"/>
        </w:rPr>
        <w:t>автомобильная трасса, Запад Восток и Север сплошное болото с речками</w:t>
      </w:r>
    </w:p>
    <w:p w:rsidR="006938E0" w:rsidRPr="006011FE" w:rsidRDefault="006011FE" w:rsidP="006011FE">
      <w:pPr>
        <w:pStyle w:val="a3"/>
        <w:tabs>
          <w:tab w:val="left" w:pos="1872"/>
          <w:tab w:val="left" w:pos="3222"/>
          <w:tab w:val="left" w:pos="4617"/>
          <w:tab w:val="left" w:pos="6249"/>
          <w:tab w:val="left" w:pos="7455"/>
          <w:tab w:val="left" w:pos="8499"/>
          <w:tab w:val="left" w:pos="9372"/>
        </w:tabs>
        <w:ind w:left="0" w:right="140"/>
      </w:pPr>
      <w:r w:rsidRPr="006011FE">
        <w:rPr>
          <w:b/>
          <w:bCs/>
          <w:kern w:val="36"/>
          <w:sz w:val="32"/>
          <w:szCs w:val="38"/>
          <w:lang w:eastAsia="ru-RU"/>
        </w:rPr>
        <w:t>П</w:t>
      </w:r>
      <w:r w:rsidR="006938E0" w:rsidRPr="006011FE">
        <w:rPr>
          <w:b/>
          <w:bCs/>
          <w:kern w:val="36"/>
          <w:sz w:val="32"/>
          <w:szCs w:val="38"/>
          <w:lang w:eastAsia="ru-RU"/>
        </w:rPr>
        <w:t>араметры 14.09.2025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4"/>
        <w:gridCol w:w="2121"/>
        <w:gridCol w:w="832"/>
        <w:gridCol w:w="1524"/>
      </w:tblGrid>
      <w:tr w:rsidR="006938E0" w:rsidRPr="006938E0" w:rsidTr="006938E0">
        <w:trPr>
          <w:tblHeader/>
        </w:trPr>
        <w:tc>
          <w:tcPr>
            <w:tcW w:w="0" w:type="auto"/>
            <w:vAlign w:val="center"/>
            <w:hideMark/>
          </w:tcPr>
          <w:p w:rsidR="006938E0" w:rsidRPr="006011FE" w:rsidRDefault="006011FE" w:rsidP="006011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011FE" w:rsidP="00693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Количество пунктов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011FE" w:rsidP="00693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Длинна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011FE" w:rsidP="00693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Набор высоты</w:t>
            </w:r>
          </w:p>
        </w:tc>
      </w:tr>
      <w:tr w:rsidR="006938E0" w:rsidRPr="006938E0" w:rsidTr="006938E0"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М10, Ж10, О1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2,7 </w:t>
            </w:r>
            <w:proofErr w:type="spellStart"/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km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15 m</w:t>
            </w:r>
          </w:p>
        </w:tc>
      </w:tr>
      <w:tr w:rsidR="006938E0" w:rsidRPr="006938E0" w:rsidTr="006938E0"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М11, Ж11, Ж12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2,7 </w:t>
            </w:r>
            <w:proofErr w:type="spellStart"/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km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15 m</w:t>
            </w:r>
          </w:p>
        </w:tc>
      </w:tr>
      <w:tr w:rsidR="006938E0" w:rsidRPr="006938E0" w:rsidTr="006938E0"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М12, Ж14, Ж60, О2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3,0 </w:t>
            </w:r>
            <w:proofErr w:type="spellStart"/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km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20 m</w:t>
            </w:r>
          </w:p>
        </w:tc>
      </w:tr>
      <w:tr w:rsidR="006938E0" w:rsidRPr="006938E0" w:rsidTr="006938E0"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М14, Ж16, Ж35, М60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4,0 </w:t>
            </w:r>
            <w:proofErr w:type="spellStart"/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km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20 m</w:t>
            </w:r>
          </w:p>
        </w:tc>
      </w:tr>
      <w:tr w:rsidR="006938E0" w:rsidRPr="006938E0" w:rsidTr="006938E0"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Ж21, М16, М18, М50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5,1 </w:t>
            </w:r>
            <w:proofErr w:type="spellStart"/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km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20 m</w:t>
            </w:r>
          </w:p>
        </w:tc>
      </w:tr>
      <w:tr w:rsidR="006938E0" w:rsidRPr="006938E0" w:rsidTr="006938E0"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М21, М35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5,5 </w:t>
            </w:r>
            <w:proofErr w:type="spellStart"/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km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38E0" w:rsidRPr="006938E0" w:rsidRDefault="006938E0" w:rsidP="006938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938E0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30 m</w:t>
            </w:r>
          </w:p>
        </w:tc>
      </w:tr>
    </w:tbl>
    <w:p w:rsidR="0062025D" w:rsidRDefault="0062025D"/>
    <w:sectPr w:rsidR="00620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8E0"/>
    <w:rsid w:val="00364051"/>
    <w:rsid w:val="006011FE"/>
    <w:rsid w:val="006046AA"/>
    <w:rsid w:val="0062025D"/>
    <w:rsid w:val="006938E0"/>
    <w:rsid w:val="008F168E"/>
    <w:rsid w:val="00902AA5"/>
    <w:rsid w:val="009A5BA2"/>
    <w:rsid w:val="00EB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BC465"/>
  <w15:chartTrackingRefBased/>
  <w15:docId w15:val="{634180A1-8900-446B-989C-95DFF74A4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38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046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38E0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Body Text"/>
    <w:basedOn w:val="a"/>
    <w:link w:val="a4"/>
    <w:uiPriority w:val="1"/>
    <w:qFormat/>
    <w:rsid w:val="006011FE"/>
    <w:pPr>
      <w:widowControl w:val="0"/>
      <w:autoSpaceDE w:val="0"/>
      <w:autoSpaceDN w:val="0"/>
      <w:spacing w:after="0" w:line="240" w:lineRule="auto"/>
      <w:ind w:left="14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011FE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046AA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styleId="a5">
    <w:name w:val="Strong"/>
    <w:basedOn w:val="a0"/>
    <w:uiPriority w:val="22"/>
    <w:qFormat/>
    <w:rsid w:val="006046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Майоров</dc:creator>
  <cp:keywords/>
  <dc:description/>
  <cp:lastModifiedBy>Даниил Блинов</cp:lastModifiedBy>
  <cp:revision>2</cp:revision>
  <dcterms:created xsi:type="dcterms:W3CDTF">2025-09-13T13:22:00Z</dcterms:created>
  <dcterms:modified xsi:type="dcterms:W3CDTF">2025-09-13T13:22:00Z</dcterms:modified>
</cp:coreProperties>
</file>